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73" w:rsidRDefault="00A30A73" w:rsidP="00A30A73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Pártaöv</w:t>
      </w:r>
    </w:p>
    <w:p w:rsidR="00A30A73" w:rsidRDefault="00A30A73" w:rsidP="00A30A7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XVII. század második fele</w:t>
      </w:r>
    </w:p>
    <w:p w:rsidR="00A30A73" w:rsidRDefault="00A30A73" w:rsidP="00A30A7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Aranyozott ezüstből készült a pártaöv. A díszítés itt-ott zöld és kék zománcozású. A pártaöv két tömör hajlított pántból, valamint tíz ezüst huzalból font szalagra erősített virág formájú boglárból áll. A boglárok száma eredetileg tizenegy lehetett. A szalag igen rongált és hiányos. Az öv továbbá karikába fűzött hét sodrott láncszemből áll, mely csuklósan járó, kampókkal akasztható a pántokhoz. E pántok két fő alkatrésze: öntött és vésett hajlított rekesz, melyből egymásba fonódó ág-, levél-, virág-, és lombdíszek emelkednek ki. A lombok között madár, oroszlán, szarvas, őz, nyúl és vadászeb miniatűr alakja ismerhető fel. A két pánt meglepően hasonlít egymáshoz, de a díszítés egyes alkatrészeinek elrendezése nem egyezik.</w:t>
      </w:r>
    </w:p>
    <w:p w:rsidR="00A30A73" w:rsidRDefault="00A30A73" w:rsidP="00A30A73">
      <w:pPr>
        <w:pStyle w:val="Standard"/>
        <w:rPr>
          <w:sz w:val="28"/>
          <w:szCs w:val="28"/>
        </w:rPr>
      </w:pPr>
      <w:proofErr w:type="gramStart"/>
      <w:r>
        <w:rPr>
          <w:sz w:val="28"/>
          <w:szCs w:val="28"/>
        </w:rPr>
        <w:t>s</w:t>
      </w:r>
      <w:proofErr w:type="gramEnd"/>
      <w:r>
        <w:rPr>
          <w:sz w:val="28"/>
          <w:szCs w:val="28"/>
        </w:rPr>
        <w:t>.: 568 g</w:t>
      </w:r>
    </w:p>
    <w:p w:rsidR="00A30A73" w:rsidRDefault="00A30A73" w:rsidP="00A30A7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III.1925.8.</w:t>
      </w:r>
    </w:p>
    <w:p w:rsidR="00BF6747" w:rsidRDefault="00BF6747">
      <w:bookmarkStart w:id="0" w:name="_GoBack"/>
      <w:bookmarkEnd w:id="0"/>
    </w:p>
    <w:sectPr w:rsidR="00BF6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44"/>
    <w:rsid w:val="00A30A73"/>
    <w:rsid w:val="00BF6747"/>
    <w:rsid w:val="00D1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C1E95-E9E0-4267-AF50-96C7315D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A30A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688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Krankovics Ilona</dc:creator>
  <cp:keywords/>
  <dc:description/>
  <cp:lastModifiedBy>Krankovics Ilona</cp:lastModifiedBy>
  <cp:revision>2</cp:revision>
  <dcterms:created xsi:type="dcterms:W3CDTF">2015-08-27T19:05:00Z</dcterms:created>
  <dcterms:modified xsi:type="dcterms:W3CDTF">2015-08-27T19:05:00Z</dcterms:modified>
</cp:coreProperties>
</file>