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62" w:rsidRDefault="008B3F62" w:rsidP="008B3F62">
      <w:pPr>
        <w:pStyle w:val="Standard"/>
        <w:rPr>
          <w:b/>
          <w:bCs/>
        </w:rPr>
      </w:pPr>
      <w:r>
        <w:rPr>
          <w:b/>
          <w:bCs/>
        </w:rPr>
        <w:t>Szekrényóra</w:t>
      </w:r>
    </w:p>
    <w:p w:rsidR="008B3F62" w:rsidRDefault="008B3F62" w:rsidP="008B3F62">
      <w:pPr>
        <w:pStyle w:val="Standard"/>
        <w:rPr>
          <w:b/>
          <w:bCs/>
        </w:rPr>
      </w:pPr>
    </w:p>
    <w:p w:rsidR="008B3F62" w:rsidRDefault="008B3F62" w:rsidP="008B3F62">
      <w:pPr>
        <w:pStyle w:val="Standard"/>
      </w:pPr>
      <w:r>
        <w:t xml:space="preserve">Óra szerkezete vasból van, a burka fa. Számlapja rézlemezből van. Négy sarkán barokk díszítés. A rézlapon virágbevésések. A számlap felett napkorong alakú rézen ez a felirat Joseph Bauer </w:t>
      </w:r>
      <w:proofErr w:type="spellStart"/>
      <w:r>
        <w:t>Debretzin</w:t>
      </w:r>
      <w:proofErr w:type="spellEnd"/>
      <w:r>
        <w:t>.</w:t>
      </w:r>
    </w:p>
    <w:p w:rsidR="008B3F62" w:rsidRDefault="008B3F62" w:rsidP="008B3F62">
      <w:pPr>
        <w:pStyle w:val="Standard"/>
      </w:pPr>
      <w:r>
        <w:t>Bauer József órás Augsburgból költözött Debrecenbe, 1771-ben kapott polgárjogot a várostól.</w:t>
      </w:r>
    </w:p>
    <w:p w:rsidR="008B3F62" w:rsidRDefault="00E11B0D" w:rsidP="008B3F62">
      <w:pPr>
        <w:pStyle w:val="Standard"/>
      </w:pPr>
      <w:proofErr w:type="gramStart"/>
      <w:r>
        <w:t>m</w:t>
      </w:r>
      <w:proofErr w:type="gramEnd"/>
      <w:r>
        <w:t>.:</w:t>
      </w:r>
      <w:r w:rsidR="008B3F62">
        <w:t xml:space="preserve"> 32 cm</w:t>
      </w:r>
    </w:p>
    <w:p w:rsidR="008B3F62" w:rsidRDefault="00E11B0D" w:rsidP="008B3F62">
      <w:pPr>
        <w:pStyle w:val="Standard"/>
      </w:pPr>
      <w:proofErr w:type="gramStart"/>
      <w:r>
        <w:t>sz.</w:t>
      </w:r>
      <w:proofErr w:type="gramEnd"/>
      <w:r>
        <w:t>:</w:t>
      </w:r>
      <w:r w:rsidR="008B3F62">
        <w:t xml:space="preserve"> 23 cm</w:t>
      </w:r>
    </w:p>
    <w:p w:rsidR="008B3F62" w:rsidRDefault="00E11B0D" w:rsidP="008B3F62">
      <w:pPr>
        <w:pStyle w:val="Standard"/>
      </w:pPr>
      <w:proofErr w:type="spellStart"/>
      <w:r>
        <w:t>m</w:t>
      </w:r>
      <w:r w:rsidR="008B3F62">
        <w:t>é</w:t>
      </w:r>
      <w:proofErr w:type="spellEnd"/>
      <w:proofErr w:type="gramStart"/>
      <w:r>
        <w:t>.</w:t>
      </w:r>
      <w:bookmarkStart w:id="0" w:name="_GoBack"/>
      <w:bookmarkEnd w:id="0"/>
      <w:r>
        <w:t>:</w:t>
      </w:r>
      <w:proofErr w:type="gramEnd"/>
      <w:r w:rsidR="008B3F62">
        <w:t xml:space="preserve"> 12,5 cm</w:t>
      </w:r>
    </w:p>
    <w:p w:rsidR="00BF6747" w:rsidRDefault="00BF6747"/>
    <w:sectPr w:rsidR="00BF6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B4"/>
    <w:rsid w:val="008B3F62"/>
    <w:rsid w:val="00B565B4"/>
    <w:rsid w:val="00BF6747"/>
    <w:rsid w:val="00E1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34191-8D94-437A-B539-0088AF80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8B3F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296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Krankovics Ilona</dc:creator>
  <cp:keywords/>
  <dc:description/>
  <cp:lastModifiedBy>Krankovics Ilona</cp:lastModifiedBy>
  <cp:revision>3</cp:revision>
  <dcterms:created xsi:type="dcterms:W3CDTF">2015-08-27T18:15:00Z</dcterms:created>
  <dcterms:modified xsi:type="dcterms:W3CDTF">2015-08-27T18:17:00Z</dcterms:modified>
</cp:coreProperties>
</file>